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00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999"/>
        <w:gridCol w:w="1070"/>
        <w:gridCol w:w="155"/>
        <w:gridCol w:w="927"/>
        <w:gridCol w:w="3689"/>
        <w:gridCol w:w="3150"/>
        <w:gridCol w:w="3510"/>
      </w:tblGrid>
      <w:tr w:rsidR="00AD5719" w14:paraId="73CB7AE1" w14:textId="77777777" w:rsidTr="006E7863">
        <w:trPr>
          <w:trHeight w:val="935"/>
        </w:trPr>
        <w:tc>
          <w:tcPr>
            <w:tcW w:w="2225" w:type="dxa"/>
            <w:gridSpan w:val="3"/>
          </w:tcPr>
          <w:p w14:paraId="73CB7ADE" w14:textId="77777777" w:rsidR="00AD5719" w:rsidRDefault="00AD5719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54"/>
              <w:jc w:val="left"/>
              <w:rPr>
                <w:rFonts w:cs="Arial"/>
                <w:b/>
                <w:sz w:val="21"/>
                <w:szCs w:val="18"/>
              </w:rPr>
            </w:pPr>
          </w:p>
        </w:tc>
        <w:tc>
          <w:tcPr>
            <w:tcW w:w="11275" w:type="dxa"/>
            <w:gridSpan w:val="4"/>
          </w:tcPr>
          <w:p w14:paraId="73CB7ADF" w14:textId="77777777" w:rsidR="00AD5719" w:rsidRDefault="00F35BA0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before="90" w:after="120"/>
              <w:jc w:val="center"/>
              <w:rPr>
                <w:rFonts w:cs="Arial"/>
                <w:b/>
                <w:bCs/>
                <w:spacing w:val="-4"/>
                <w:sz w:val="28"/>
                <w:szCs w:val="28"/>
              </w:rPr>
            </w:pPr>
            <w:r>
              <w:rPr>
                <w:rFonts w:cs="Arial"/>
                <w:b/>
                <w:bCs/>
                <w:spacing w:val="-4"/>
                <w:sz w:val="28"/>
                <w:szCs w:val="28"/>
              </w:rPr>
              <w:t>Form D</w:t>
            </w:r>
          </w:p>
          <w:p w14:paraId="73CB7AE0" w14:textId="77777777" w:rsidR="00AD5719" w:rsidRDefault="00F35BA0">
            <w:pPr>
              <w:tabs>
                <w:tab w:val="left" w:pos="-720"/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6147"/>
                <w:tab w:val="left" w:pos="6518"/>
                <w:tab w:val="left" w:pos="7920"/>
              </w:tabs>
              <w:suppressAutoHyphens/>
              <w:spacing w:after="54"/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32"/>
              </w:rPr>
              <w:t>Member States Comments and Observations Form</w:t>
            </w:r>
          </w:p>
        </w:tc>
      </w:tr>
      <w:tr w:rsidR="00BE1F04" w14:paraId="73CB7AE4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59"/>
          <w:jc w:val="center"/>
        </w:trPr>
        <w:tc>
          <w:tcPr>
            <w:tcW w:w="3152" w:type="dxa"/>
            <w:gridSpan w:val="4"/>
            <w:vMerge w:val="restart"/>
          </w:tcPr>
          <w:p w14:paraId="73CB7AE2" w14:textId="77777777" w:rsidR="00BE1F04" w:rsidRDefault="00BE1F04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Document:</w:t>
            </w:r>
            <w:r>
              <w:rPr>
                <w:rFonts w:cs="Arial"/>
                <w:b/>
                <w:szCs w:val="18"/>
              </w:rPr>
              <w:t xml:space="preserve"> REFERENCE NO.</w:t>
            </w:r>
          </w:p>
        </w:tc>
        <w:tc>
          <w:tcPr>
            <w:tcW w:w="6838" w:type="dxa"/>
            <w:gridSpan w:val="2"/>
          </w:tcPr>
          <w:p w14:paraId="1F4EDB5F" w14:textId="39DD50DE" w:rsidR="00BE1F04" w:rsidRPr="00BE1F04" w:rsidRDefault="00240D9D" w:rsidP="00651D4F">
            <w:pPr>
              <w:pStyle w:val="ISOChange"/>
              <w:spacing w:before="60" w:after="60"/>
              <w:rPr>
                <w:rFonts w:cs="Arial"/>
                <w:b/>
                <w:bCs/>
                <w:szCs w:val="18"/>
              </w:rPr>
            </w:pPr>
            <w:r>
              <w:rPr>
                <w:rFonts w:cs="Arial"/>
                <w:b/>
                <w:bCs/>
                <w:szCs w:val="18"/>
              </w:rPr>
              <w:t>D</w:t>
            </w:r>
            <w:r w:rsidR="00BE1F04" w:rsidRPr="00BE1F04">
              <w:rPr>
                <w:rFonts w:cs="Arial"/>
                <w:b/>
                <w:bCs/>
                <w:szCs w:val="18"/>
              </w:rPr>
              <w:t xml:space="preserve">ARS </w:t>
            </w:r>
            <w:r w:rsidR="00700010">
              <w:rPr>
                <w:rFonts w:cs="Arial"/>
                <w:b/>
                <w:bCs/>
                <w:szCs w:val="18"/>
              </w:rPr>
              <w:t>1590</w:t>
            </w:r>
            <w:r w:rsidR="00BE1F04" w:rsidRPr="00BE1F04">
              <w:rPr>
                <w:rFonts w:cs="Arial"/>
                <w:b/>
                <w:bCs/>
                <w:szCs w:val="18"/>
              </w:rPr>
              <w:t>:202</w:t>
            </w:r>
            <w:r w:rsidR="002645BE">
              <w:rPr>
                <w:rFonts w:cs="Arial"/>
                <w:b/>
                <w:bCs/>
                <w:szCs w:val="18"/>
              </w:rPr>
              <w:t>6</w:t>
            </w:r>
            <w:r w:rsidR="00BE1F04" w:rsidRPr="00BE1F04">
              <w:rPr>
                <w:rFonts w:cs="Arial"/>
                <w:b/>
                <w:bCs/>
                <w:szCs w:val="18"/>
              </w:rPr>
              <w:t xml:space="preserve"> </w:t>
            </w:r>
            <w:r w:rsidR="00311144" w:rsidRPr="00311144">
              <w:rPr>
                <w:rFonts w:cs="Arial"/>
                <w:b/>
                <w:bCs/>
                <w:szCs w:val="18"/>
              </w:rPr>
              <w:t>Textiles — Guideline for banned or restricted substances</w:t>
            </w:r>
          </w:p>
        </w:tc>
        <w:tc>
          <w:tcPr>
            <w:tcW w:w="3510" w:type="dxa"/>
          </w:tcPr>
          <w:p w14:paraId="73CB7AE3" w14:textId="4F7B0FDD" w:rsidR="00BE1F04" w:rsidRDefault="00BE1F04" w:rsidP="00651D4F">
            <w:pPr>
              <w:pStyle w:val="ISOChange"/>
              <w:spacing w:before="60" w:after="60"/>
              <w:rPr>
                <w:rFonts w:cs="Arial"/>
                <w:szCs w:val="18"/>
              </w:rPr>
            </w:pPr>
            <w:r>
              <w:rPr>
                <w:rFonts w:cs="Arial"/>
                <w:szCs w:val="18"/>
              </w:rPr>
              <w:t>Partner state:</w:t>
            </w:r>
          </w:p>
        </w:tc>
      </w:tr>
      <w:tr w:rsidR="00AD5719" w14:paraId="73CB7AE9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156"/>
          <w:jc w:val="center"/>
        </w:trPr>
        <w:tc>
          <w:tcPr>
            <w:tcW w:w="3152" w:type="dxa"/>
            <w:gridSpan w:val="4"/>
            <w:vMerge/>
          </w:tcPr>
          <w:p w14:paraId="73CB7AE5" w14:textId="77777777" w:rsidR="00AD5719" w:rsidRDefault="00AD5719">
            <w:pPr>
              <w:pStyle w:val="ISOComments"/>
              <w:spacing w:before="60" w:after="60"/>
              <w:jc w:val="center"/>
              <w:rPr>
                <w:rFonts w:cs="Arial"/>
                <w:szCs w:val="18"/>
              </w:rPr>
            </w:pPr>
          </w:p>
        </w:tc>
        <w:tc>
          <w:tcPr>
            <w:tcW w:w="3689" w:type="dxa"/>
          </w:tcPr>
          <w:p w14:paraId="73CB7AE6" w14:textId="210C76AA" w:rsidR="00AD5719" w:rsidRPr="00342611" w:rsidRDefault="00F35BA0">
            <w:pPr>
              <w:pStyle w:val="ISOChange"/>
              <w:spacing w:before="60" w:after="60"/>
              <w:jc w:val="center"/>
              <w:rPr>
                <w:rFonts w:cs="Arial"/>
                <w:b/>
                <w:bCs/>
                <w:szCs w:val="18"/>
              </w:rPr>
            </w:pPr>
            <w:r w:rsidRPr="00342611">
              <w:rPr>
                <w:rFonts w:cs="Arial"/>
                <w:b/>
                <w:bCs/>
                <w:szCs w:val="18"/>
              </w:rPr>
              <w:t>Circulation Date:</w:t>
            </w:r>
            <w:r w:rsidR="006E68D6">
              <w:rPr>
                <w:rFonts w:cs="Arial"/>
                <w:b/>
                <w:bCs/>
                <w:szCs w:val="18"/>
              </w:rPr>
              <w:t>21</w:t>
            </w:r>
            <w:r w:rsidR="008008FA" w:rsidRPr="00342611">
              <w:rPr>
                <w:rFonts w:cs="Arial"/>
                <w:b/>
                <w:bCs/>
                <w:szCs w:val="18"/>
              </w:rPr>
              <w:t>/</w:t>
            </w:r>
            <w:r w:rsidR="008E2099">
              <w:rPr>
                <w:rFonts w:cs="Arial"/>
                <w:b/>
                <w:bCs/>
                <w:szCs w:val="18"/>
              </w:rPr>
              <w:t>0</w:t>
            </w:r>
            <w:r w:rsidR="00311144">
              <w:rPr>
                <w:rFonts w:cs="Arial"/>
                <w:b/>
                <w:bCs/>
                <w:szCs w:val="18"/>
              </w:rPr>
              <w:t>9</w:t>
            </w:r>
            <w:r w:rsidR="008008FA" w:rsidRPr="00342611">
              <w:rPr>
                <w:rFonts w:cs="Arial"/>
                <w:b/>
                <w:bCs/>
                <w:szCs w:val="18"/>
              </w:rPr>
              <w:t>/202</w:t>
            </w:r>
            <w:r w:rsidR="008E2099">
              <w:rPr>
                <w:rFonts w:cs="Arial"/>
                <w:b/>
                <w:bCs/>
                <w:szCs w:val="18"/>
              </w:rPr>
              <w:t>6</w:t>
            </w:r>
          </w:p>
        </w:tc>
        <w:tc>
          <w:tcPr>
            <w:tcW w:w="3150" w:type="dxa"/>
          </w:tcPr>
          <w:p w14:paraId="73CB7AE7" w14:textId="70E17CC3" w:rsidR="00AD5719" w:rsidRPr="00342611" w:rsidRDefault="00F35BA0">
            <w:pPr>
              <w:pStyle w:val="ISOChange"/>
              <w:spacing w:before="60" w:after="60"/>
              <w:jc w:val="center"/>
              <w:rPr>
                <w:rFonts w:cs="Arial"/>
                <w:b/>
                <w:bCs/>
                <w:szCs w:val="18"/>
              </w:rPr>
            </w:pPr>
            <w:r w:rsidRPr="00342611">
              <w:rPr>
                <w:rFonts w:cs="Arial"/>
                <w:b/>
                <w:bCs/>
                <w:szCs w:val="18"/>
              </w:rPr>
              <w:t>Closing Date:</w:t>
            </w:r>
            <w:r w:rsidR="009B3E01">
              <w:rPr>
                <w:rFonts w:cs="Arial"/>
                <w:b/>
                <w:bCs/>
                <w:szCs w:val="18"/>
              </w:rPr>
              <w:t>20</w:t>
            </w:r>
            <w:r w:rsidR="00342611" w:rsidRPr="00342611">
              <w:rPr>
                <w:rFonts w:cs="Arial"/>
                <w:b/>
                <w:bCs/>
                <w:szCs w:val="18"/>
              </w:rPr>
              <w:t>/</w:t>
            </w:r>
            <w:r w:rsidR="009B3E01">
              <w:rPr>
                <w:rFonts w:cs="Arial"/>
                <w:b/>
                <w:bCs/>
                <w:szCs w:val="18"/>
              </w:rPr>
              <w:t>11</w:t>
            </w:r>
            <w:r w:rsidR="00342611" w:rsidRPr="00342611">
              <w:rPr>
                <w:rFonts w:cs="Arial"/>
                <w:b/>
                <w:bCs/>
                <w:szCs w:val="18"/>
              </w:rPr>
              <w:t>/202</w:t>
            </w:r>
            <w:r w:rsidR="009E2212">
              <w:rPr>
                <w:rFonts w:cs="Arial"/>
                <w:b/>
                <w:bCs/>
                <w:szCs w:val="18"/>
              </w:rPr>
              <w:t>6</w:t>
            </w:r>
          </w:p>
        </w:tc>
        <w:tc>
          <w:tcPr>
            <w:tcW w:w="3509" w:type="dxa"/>
          </w:tcPr>
          <w:p w14:paraId="73CB7AE8" w14:textId="77777777" w:rsidR="00AD5719" w:rsidRDefault="00AD5719">
            <w:pPr>
              <w:pStyle w:val="ISOSecretObservations"/>
              <w:spacing w:before="60" w:after="60"/>
              <w:jc w:val="center"/>
              <w:rPr>
                <w:rFonts w:cs="Arial"/>
                <w:szCs w:val="18"/>
              </w:rPr>
            </w:pPr>
          </w:p>
        </w:tc>
      </w:tr>
      <w:tr w:rsidR="00AD5719" w14:paraId="73CB7AF0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282"/>
          <w:jc w:val="center"/>
        </w:trPr>
        <w:tc>
          <w:tcPr>
            <w:tcW w:w="1000" w:type="dxa"/>
          </w:tcPr>
          <w:p w14:paraId="73CB7AEA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1070" w:type="dxa"/>
          </w:tcPr>
          <w:p w14:paraId="73CB7AEB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(2)</w:t>
            </w:r>
          </w:p>
        </w:tc>
        <w:tc>
          <w:tcPr>
            <w:tcW w:w="1082" w:type="dxa"/>
            <w:gridSpan w:val="2"/>
          </w:tcPr>
          <w:p w14:paraId="73CB7AEC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3689" w:type="dxa"/>
          </w:tcPr>
          <w:p w14:paraId="73CB7AED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4</w:t>
            </w:r>
          </w:p>
        </w:tc>
        <w:tc>
          <w:tcPr>
            <w:tcW w:w="3150" w:type="dxa"/>
          </w:tcPr>
          <w:p w14:paraId="73CB7AEE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(5)</w:t>
            </w:r>
          </w:p>
        </w:tc>
        <w:tc>
          <w:tcPr>
            <w:tcW w:w="3509" w:type="dxa"/>
          </w:tcPr>
          <w:p w14:paraId="73CB7AEF" w14:textId="77777777" w:rsidR="00AD5719" w:rsidRDefault="00F35BA0">
            <w:pPr>
              <w:keepLines/>
              <w:spacing w:before="40" w:after="40" w:line="180" w:lineRule="exact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(6)</w:t>
            </w:r>
          </w:p>
        </w:tc>
      </w:tr>
      <w:tr w:rsidR="00AD5719" w14:paraId="73CB7AF9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1403"/>
          <w:jc w:val="center"/>
        </w:trPr>
        <w:tc>
          <w:tcPr>
            <w:tcW w:w="1000" w:type="dxa"/>
          </w:tcPr>
          <w:p w14:paraId="73CB7AF1" w14:textId="77777777" w:rsidR="00AD5719" w:rsidRDefault="00F35BA0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  <w:r>
              <w:rPr>
                <w:rFonts w:cs="Arial"/>
                <w:b/>
                <w:sz w:val="18"/>
                <w:szCs w:val="18"/>
                <w:lang w:val="it-IT"/>
              </w:rPr>
              <w:t>Clause No./</w:t>
            </w:r>
            <w:r>
              <w:rPr>
                <w:rFonts w:cs="Arial"/>
                <w:b/>
                <w:sz w:val="18"/>
                <w:szCs w:val="18"/>
                <w:lang w:val="it-IT"/>
              </w:rPr>
              <w:br/>
              <w:t>Subclause No./</w:t>
            </w:r>
            <w:r>
              <w:rPr>
                <w:rFonts w:cs="Arial"/>
                <w:b/>
                <w:sz w:val="18"/>
                <w:szCs w:val="18"/>
                <w:lang w:val="it-IT"/>
              </w:rPr>
              <w:br/>
              <w:t>Annex</w:t>
            </w:r>
            <w:r>
              <w:rPr>
                <w:rFonts w:cs="Arial"/>
                <w:b/>
                <w:sz w:val="18"/>
                <w:szCs w:val="18"/>
                <w:lang w:val="it-IT"/>
              </w:rPr>
              <w:br/>
            </w:r>
            <w:r>
              <w:rPr>
                <w:rFonts w:cs="Arial"/>
                <w:sz w:val="18"/>
                <w:szCs w:val="18"/>
                <w:lang w:val="it-IT"/>
              </w:rPr>
              <w:t>(e.g. 3.1)</w:t>
            </w:r>
          </w:p>
        </w:tc>
        <w:tc>
          <w:tcPr>
            <w:tcW w:w="1070" w:type="dxa"/>
          </w:tcPr>
          <w:p w14:paraId="73CB7AF2" w14:textId="77777777" w:rsidR="00AD5719" w:rsidRDefault="00F35BA0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Paragraph/</w:t>
            </w:r>
            <w:r>
              <w:rPr>
                <w:rFonts w:cs="Arial"/>
                <w:b/>
                <w:sz w:val="18"/>
                <w:szCs w:val="18"/>
              </w:rPr>
              <w:br/>
              <w:t>Figure/Table/Note</w:t>
            </w:r>
            <w:r>
              <w:rPr>
                <w:rFonts w:cs="Arial"/>
                <w:b/>
                <w:sz w:val="18"/>
                <w:szCs w:val="18"/>
              </w:rPr>
              <w:br/>
            </w:r>
            <w:r>
              <w:rPr>
                <w:rFonts w:cs="Arial"/>
                <w:sz w:val="18"/>
                <w:szCs w:val="18"/>
              </w:rPr>
              <w:t>(e.g. Table 1)</w:t>
            </w:r>
          </w:p>
        </w:tc>
        <w:tc>
          <w:tcPr>
            <w:tcW w:w="1082" w:type="dxa"/>
            <w:gridSpan w:val="2"/>
          </w:tcPr>
          <w:p w14:paraId="73CB7AF3" w14:textId="77777777" w:rsidR="00AD5719" w:rsidRDefault="00F35BA0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Type of comment</w:t>
            </w:r>
            <w:r>
              <w:rPr>
                <w:rFonts w:cs="Arial"/>
                <w:b/>
                <w:position w:val="6"/>
                <w:sz w:val="18"/>
                <w:szCs w:val="18"/>
              </w:rPr>
              <w:t>1</w:t>
            </w:r>
          </w:p>
        </w:tc>
        <w:tc>
          <w:tcPr>
            <w:tcW w:w="3689" w:type="dxa"/>
          </w:tcPr>
          <w:p w14:paraId="73CB7AF4" w14:textId="77777777" w:rsidR="00AD5719" w:rsidRDefault="00F35BA0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b/>
                <w:szCs w:val="18"/>
              </w:rPr>
              <w:t xml:space="preserve">Comment (justification for change) by the </w:t>
            </w:r>
            <w:r>
              <w:rPr>
                <w:rFonts w:cs="Arial"/>
                <w:szCs w:val="18"/>
              </w:rPr>
              <w:t>Partner state</w:t>
            </w:r>
          </w:p>
          <w:p w14:paraId="73CB7AF5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150" w:type="dxa"/>
          </w:tcPr>
          <w:p w14:paraId="73CB7AF6" w14:textId="77777777" w:rsidR="00AD5719" w:rsidRDefault="00F35BA0">
            <w:pPr>
              <w:pStyle w:val="ISOChange"/>
              <w:spacing w:before="60" w:after="60"/>
              <w:jc w:val="center"/>
              <w:rPr>
                <w:rFonts w:cs="Arial"/>
                <w:szCs w:val="18"/>
              </w:rPr>
            </w:pPr>
            <w:r>
              <w:rPr>
                <w:rFonts w:cs="Arial"/>
                <w:b/>
                <w:szCs w:val="18"/>
              </w:rPr>
              <w:t>Proposed change by the</w:t>
            </w:r>
            <w:r>
              <w:rPr>
                <w:rFonts w:cs="Arial"/>
                <w:szCs w:val="18"/>
              </w:rPr>
              <w:t xml:space="preserve"> Partner state</w:t>
            </w:r>
          </w:p>
          <w:p w14:paraId="73CB7AF7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509" w:type="dxa"/>
          </w:tcPr>
          <w:p w14:paraId="73CB7AF8" w14:textId="77777777" w:rsidR="00AD5719" w:rsidRDefault="00F35BA0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trike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TC Secretariat Observations on all comments</w:t>
            </w:r>
          </w:p>
        </w:tc>
      </w:tr>
      <w:tr w:rsidR="00AD5719" w14:paraId="73CB7B00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80"/>
          <w:jc w:val="center"/>
        </w:trPr>
        <w:tc>
          <w:tcPr>
            <w:tcW w:w="1000" w:type="dxa"/>
          </w:tcPr>
          <w:p w14:paraId="73CB7AFA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AFB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AFC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AFD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AFE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AFF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D5719" w14:paraId="73CB7B07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70"/>
          <w:jc w:val="center"/>
        </w:trPr>
        <w:tc>
          <w:tcPr>
            <w:tcW w:w="1000" w:type="dxa"/>
          </w:tcPr>
          <w:p w14:paraId="73CB7B01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B02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B03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B04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B05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B06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D5719" w14:paraId="73CB7B0E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80"/>
          <w:jc w:val="center"/>
        </w:trPr>
        <w:tc>
          <w:tcPr>
            <w:tcW w:w="1000" w:type="dxa"/>
          </w:tcPr>
          <w:p w14:paraId="73CB7B08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B09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B0A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B0B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B0C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B0D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D5719" w14:paraId="73CB7B15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70"/>
          <w:jc w:val="center"/>
        </w:trPr>
        <w:tc>
          <w:tcPr>
            <w:tcW w:w="1000" w:type="dxa"/>
          </w:tcPr>
          <w:p w14:paraId="73CB7B0F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B10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B11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B12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B13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B14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  <w:tr w:rsidR="00AD5719" w14:paraId="73CB7B1C" w14:textId="77777777" w:rsidTr="006E7863">
        <w:tblPrEx>
          <w:jc w:val="center"/>
          <w:tblInd w:w="0" w:type="dxa"/>
          <w:tblCellMar>
            <w:left w:w="99" w:type="dxa"/>
            <w:right w:w="99" w:type="dxa"/>
          </w:tblCellMar>
        </w:tblPrEx>
        <w:trPr>
          <w:cantSplit/>
          <w:trHeight w:val="370"/>
          <w:jc w:val="center"/>
        </w:trPr>
        <w:tc>
          <w:tcPr>
            <w:tcW w:w="1000" w:type="dxa"/>
          </w:tcPr>
          <w:p w14:paraId="73CB7B16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  <w:lang w:val="it-IT"/>
              </w:rPr>
            </w:pPr>
          </w:p>
        </w:tc>
        <w:tc>
          <w:tcPr>
            <w:tcW w:w="1070" w:type="dxa"/>
          </w:tcPr>
          <w:p w14:paraId="73CB7B17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82" w:type="dxa"/>
            <w:gridSpan w:val="2"/>
          </w:tcPr>
          <w:p w14:paraId="73CB7B18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3689" w:type="dxa"/>
          </w:tcPr>
          <w:p w14:paraId="73CB7B19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150" w:type="dxa"/>
          </w:tcPr>
          <w:p w14:paraId="73CB7B1A" w14:textId="77777777" w:rsidR="00AD5719" w:rsidRDefault="00AD5719">
            <w:pPr>
              <w:pStyle w:val="ISOChange"/>
              <w:spacing w:before="60" w:after="60"/>
              <w:jc w:val="center"/>
              <w:rPr>
                <w:rFonts w:cs="Arial"/>
                <w:b/>
                <w:szCs w:val="18"/>
              </w:rPr>
            </w:pPr>
          </w:p>
        </w:tc>
        <w:tc>
          <w:tcPr>
            <w:tcW w:w="3509" w:type="dxa"/>
          </w:tcPr>
          <w:p w14:paraId="73CB7B1B" w14:textId="77777777" w:rsidR="00AD5719" w:rsidRDefault="00AD5719">
            <w:pPr>
              <w:keepLines/>
              <w:spacing w:before="100" w:after="60" w:line="190" w:lineRule="exact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</w:tr>
    </w:tbl>
    <w:p w14:paraId="73CB7B1D" w14:textId="77777777" w:rsidR="00AD5719" w:rsidRDefault="00AD5719">
      <w:pPr>
        <w:jc w:val="center"/>
        <w:rPr>
          <w:rFonts w:cs="Arial"/>
          <w:b/>
          <w:sz w:val="28"/>
          <w:szCs w:val="28"/>
        </w:rPr>
      </w:pPr>
    </w:p>
    <w:sectPr w:rsidR="00AD5719">
      <w:headerReference w:type="default" r:id="rId10"/>
      <w:footerReference w:type="defaul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34CF" w14:textId="77777777" w:rsidR="00DB4091" w:rsidRDefault="00DB4091">
      <w:r>
        <w:separator/>
      </w:r>
    </w:p>
  </w:endnote>
  <w:endnote w:type="continuationSeparator" w:id="0">
    <w:p w14:paraId="30320D3D" w14:textId="77777777" w:rsidR="00DB4091" w:rsidRDefault="00DB40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10824"/>
      <w:docPartObj>
        <w:docPartGallery w:val="AutoText"/>
      </w:docPartObj>
    </w:sdtPr>
    <w:sdtContent>
      <w:p w14:paraId="73CB7B25" w14:textId="77777777" w:rsidR="00AD5719" w:rsidRDefault="00AD5719">
        <w:pPr>
          <w:pStyle w:val="Footer"/>
          <w:jc w:val="right"/>
        </w:pPr>
      </w:p>
      <w:tbl>
        <w:tblPr>
          <w:tblStyle w:val="TableGrid"/>
          <w:tblW w:w="13608" w:type="dxa"/>
          <w:tblLook w:val="04A0" w:firstRow="1" w:lastRow="0" w:firstColumn="1" w:lastColumn="0" w:noHBand="0" w:noVBand="1"/>
        </w:tblPr>
        <w:tblGrid>
          <w:gridCol w:w="13608"/>
        </w:tblGrid>
        <w:tr w:rsidR="00AD5719" w14:paraId="73CB7B27" w14:textId="77777777">
          <w:tc>
            <w:tcPr>
              <w:tcW w:w="13608" w:type="dxa"/>
            </w:tcPr>
            <w:p w14:paraId="73CB7B26" w14:textId="77777777" w:rsidR="00AD5719" w:rsidRDefault="00F35BA0">
              <w:pPr>
                <w:pStyle w:val="Footer"/>
                <w:jc w:val="right"/>
                <w:rPr>
                  <w:rFonts w:ascii="Arial" w:hAnsi="Arial" w:cs="Arial"/>
                </w:rPr>
              </w:pPr>
              <w:r>
                <w:rPr>
                  <w:rFonts w:ascii="Arial" w:hAnsi="Arial" w:cs="Arial"/>
                </w:rPr>
                <w:t>Revision 2024</w:t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tab/>
              </w:r>
              <w:r>
                <w:rPr>
                  <w:rFonts w:ascii="Arial" w:hAnsi="Arial" w:cs="Arial"/>
                </w:rPr>
                <w:fldChar w:fldCharType="begin"/>
              </w:r>
              <w:r>
                <w:rPr>
                  <w:rFonts w:ascii="Arial" w:hAnsi="Arial" w:cs="Arial"/>
                </w:rPr>
                <w:instrText xml:space="preserve"> PAGE   \* MERGEFORMAT </w:instrText>
              </w:r>
              <w:r>
                <w:rPr>
                  <w:rFonts w:ascii="Arial" w:hAnsi="Arial" w:cs="Arial"/>
                </w:rPr>
                <w:fldChar w:fldCharType="separate"/>
              </w:r>
              <w:r>
                <w:rPr>
                  <w:rFonts w:ascii="Arial" w:hAnsi="Arial" w:cs="Arial"/>
                </w:rPr>
                <w:t>1</w:t>
              </w:r>
              <w:r>
                <w:rPr>
                  <w:rFonts w:ascii="Arial" w:hAnsi="Arial" w:cs="Arial"/>
                </w:rPr>
                <w:fldChar w:fldCharType="end"/>
              </w:r>
            </w:p>
          </w:tc>
        </w:tr>
      </w:tbl>
      <w:p w14:paraId="73CB7B28" w14:textId="77777777" w:rsidR="00AD5719" w:rsidRDefault="00000000">
        <w:pPr>
          <w:pStyle w:val="Footer"/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AA62D" w14:textId="77777777" w:rsidR="00DB4091" w:rsidRDefault="00DB4091">
      <w:pPr>
        <w:spacing w:before="0" w:after="0"/>
      </w:pPr>
      <w:r>
        <w:separator/>
      </w:r>
    </w:p>
  </w:footnote>
  <w:footnote w:type="continuationSeparator" w:id="0">
    <w:p w14:paraId="5AF2D361" w14:textId="77777777" w:rsidR="00DB4091" w:rsidRDefault="00DB409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B7B22" w14:textId="686F960C" w:rsidR="00AD5719" w:rsidRDefault="00F35BA0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6147"/>
        <w:tab w:val="left" w:pos="6518"/>
        <w:tab w:val="left" w:pos="7920"/>
      </w:tabs>
      <w:suppressAutoHyphens/>
      <w:spacing w:before="90" w:after="54"/>
      <w:rPr>
        <w:rFonts w:eastAsia="Times New Roman" w:cs="Arial"/>
        <w:b/>
        <w:sz w:val="28"/>
        <w:szCs w:val="28"/>
      </w:rPr>
    </w:pPr>
    <w:r>
      <w:rPr>
        <w:noProof/>
        <w:lang w:val="sw-KE" w:eastAsia="sw-KE"/>
      </w:rPr>
      <w:drawing>
        <wp:inline distT="0" distB="0" distL="0" distR="0" wp14:anchorId="73CB7B29" wp14:editId="73CB7B2A">
          <wp:extent cx="673735" cy="728980"/>
          <wp:effectExtent l="0" t="0" r="12065" b="7620"/>
          <wp:docPr id="1" name="Picture 1" descr="Description: D:\MY PROJECTS\ARSO STATIONERY\NEW ARSO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scription: D:\MY PROJECTS\ARSO STATIONERY\NEW ARSO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3735" cy="728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Times New Roman" w:cs="Arial"/>
        <w:b/>
        <w:sz w:val="28"/>
        <w:szCs w:val="28"/>
      </w:rPr>
      <w:t>AFRICAN ORGANIZATION FO</w:t>
    </w:r>
    <w:r w:rsidR="00330342">
      <w:rPr>
        <w:rFonts w:eastAsia="Times New Roman" w:cs="Arial"/>
        <w:b/>
        <w:sz w:val="28"/>
        <w:szCs w:val="28"/>
      </w:rPr>
      <w:t>R</w:t>
    </w:r>
    <w:r>
      <w:rPr>
        <w:rFonts w:eastAsia="Times New Roman" w:cs="Arial"/>
        <w:b/>
        <w:sz w:val="28"/>
        <w:szCs w:val="28"/>
      </w:rPr>
      <w:t xml:space="preserve"> STANDARDIZATION</w:t>
    </w:r>
  </w:p>
  <w:p w14:paraId="73CB7B23" w14:textId="77777777" w:rsidR="00AD5719" w:rsidRDefault="00AD5719"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6147"/>
        <w:tab w:val="left" w:pos="6518"/>
        <w:tab w:val="left" w:pos="7920"/>
      </w:tabs>
      <w:suppressAutoHyphens/>
      <w:spacing w:before="90" w:after="54"/>
      <w:rPr>
        <w:rFonts w:eastAsia="Times New Roman" w:cs="Arial"/>
        <w:b/>
        <w:sz w:val="28"/>
        <w:szCs w:val="28"/>
      </w:rPr>
    </w:pPr>
  </w:p>
  <w:p w14:paraId="73CB7B24" w14:textId="77777777" w:rsidR="00AD5719" w:rsidRDefault="00AD5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60736F"/>
    <w:multiLevelType w:val="multilevel"/>
    <w:tmpl w:val="7060736F"/>
    <w:lvl w:ilvl="0">
      <w:start w:val="1"/>
      <w:numFmt w:val="lowerLetter"/>
      <w:pStyle w:val="ListParagraph"/>
      <w:lvlText w:val="%1)"/>
      <w:lvlJc w:val="left"/>
      <w:pPr>
        <w:ind w:left="8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580" w:hanging="360"/>
      </w:pPr>
    </w:lvl>
    <w:lvl w:ilvl="2">
      <w:start w:val="1"/>
      <w:numFmt w:val="lowerRoman"/>
      <w:lvlText w:val="%3."/>
      <w:lvlJc w:val="right"/>
      <w:pPr>
        <w:ind w:left="2300" w:hanging="180"/>
      </w:pPr>
    </w:lvl>
    <w:lvl w:ilvl="3">
      <w:start w:val="1"/>
      <w:numFmt w:val="decimal"/>
      <w:lvlText w:val="%4."/>
      <w:lvlJc w:val="left"/>
      <w:pPr>
        <w:ind w:left="3020" w:hanging="360"/>
      </w:pPr>
    </w:lvl>
    <w:lvl w:ilvl="4">
      <w:start w:val="1"/>
      <w:numFmt w:val="lowerLetter"/>
      <w:lvlText w:val="%5."/>
      <w:lvlJc w:val="left"/>
      <w:pPr>
        <w:ind w:left="3740" w:hanging="360"/>
      </w:pPr>
    </w:lvl>
    <w:lvl w:ilvl="5">
      <w:start w:val="1"/>
      <w:numFmt w:val="lowerRoman"/>
      <w:lvlText w:val="%6."/>
      <w:lvlJc w:val="right"/>
      <w:pPr>
        <w:ind w:left="4460" w:hanging="180"/>
      </w:pPr>
    </w:lvl>
    <w:lvl w:ilvl="6">
      <w:start w:val="1"/>
      <w:numFmt w:val="decimal"/>
      <w:lvlText w:val="%7."/>
      <w:lvlJc w:val="left"/>
      <w:pPr>
        <w:ind w:left="5180" w:hanging="360"/>
      </w:pPr>
    </w:lvl>
    <w:lvl w:ilvl="7">
      <w:start w:val="1"/>
      <w:numFmt w:val="lowerLetter"/>
      <w:lvlText w:val="%8."/>
      <w:lvlJc w:val="left"/>
      <w:pPr>
        <w:ind w:left="5900" w:hanging="360"/>
      </w:pPr>
    </w:lvl>
    <w:lvl w:ilvl="8">
      <w:start w:val="1"/>
      <w:numFmt w:val="lowerRoman"/>
      <w:lvlText w:val="%9."/>
      <w:lvlJc w:val="right"/>
      <w:pPr>
        <w:ind w:left="6620" w:hanging="180"/>
      </w:pPr>
    </w:lvl>
  </w:abstractNum>
  <w:num w:numId="1" w16cid:durableId="1875338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790"/>
    <w:rsid w:val="00036A43"/>
    <w:rsid w:val="00060155"/>
    <w:rsid w:val="00063445"/>
    <w:rsid w:val="000D6128"/>
    <w:rsid w:val="001018A5"/>
    <w:rsid w:val="0018173F"/>
    <w:rsid w:val="00186A24"/>
    <w:rsid w:val="00236824"/>
    <w:rsid w:val="00240D9D"/>
    <w:rsid w:val="002645BE"/>
    <w:rsid w:val="002B33DE"/>
    <w:rsid w:val="00301BFC"/>
    <w:rsid w:val="00311144"/>
    <w:rsid w:val="003249D0"/>
    <w:rsid w:val="00330342"/>
    <w:rsid w:val="00342611"/>
    <w:rsid w:val="003530DF"/>
    <w:rsid w:val="00392C4A"/>
    <w:rsid w:val="00395D22"/>
    <w:rsid w:val="003D306B"/>
    <w:rsid w:val="004659E1"/>
    <w:rsid w:val="004C757C"/>
    <w:rsid w:val="00555E70"/>
    <w:rsid w:val="006007CB"/>
    <w:rsid w:val="00644D01"/>
    <w:rsid w:val="00651D4F"/>
    <w:rsid w:val="006E68D6"/>
    <w:rsid w:val="006E7863"/>
    <w:rsid w:val="00700010"/>
    <w:rsid w:val="00740BD0"/>
    <w:rsid w:val="007460AA"/>
    <w:rsid w:val="007A65B4"/>
    <w:rsid w:val="008008FA"/>
    <w:rsid w:val="0083438E"/>
    <w:rsid w:val="008570B3"/>
    <w:rsid w:val="008C01F4"/>
    <w:rsid w:val="008E2099"/>
    <w:rsid w:val="00933EC7"/>
    <w:rsid w:val="009356D4"/>
    <w:rsid w:val="00950DB0"/>
    <w:rsid w:val="00962D23"/>
    <w:rsid w:val="009B3E01"/>
    <w:rsid w:val="009B5790"/>
    <w:rsid w:val="009D4BDA"/>
    <w:rsid w:val="009E2212"/>
    <w:rsid w:val="009F0CE8"/>
    <w:rsid w:val="00A4187C"/>
    <w:rsid w:val="00AC483B"/>
    <w:rsid w:val="00AD5719"/>
    <w:rsid w:val="00AE2BEB"/>
    <w:rsid w:val="00AE6971"/>
    <w:rsid w:val="00AF408E"/>
    <w:rsid w:val="00BA0853"/>
    <w:rsid w:val="00BB2092"/>
    <w:rsid w:val="00BE1F04"/>
    <w:rsid w:val="00BF1898"/>
    <w:rsid w:val="00C03D44"/>
    <w:rsid w:val="00C80E26"/>
    <w:rsid w:val="00CD1DDC"/>
    <w:rsid w:val="00D6019F"/>
    <w:rsid w:val="00D83C20"/>
    <w:rsid w:val="00D955A1"/>
    <w:rsid w:val="00DA21F0"/>
    <w:rsid w:val="00DA659B"/>
    <w:rsid w:val="00DB4091"/>
    <w:rsid w:val="00DE5FF2"/>
    <w:rsid w:val="00E3017A"/>
    <w:rsid w:val="00E55799"/>
    <w:rsid w:val="00ED1774"/>
    <w:rsid w:val="00EE29D7"/>
    <w:rsid w:val="00F00651"/>
    <w:rsid w:val="00F35BA0"/>
    <w:rsid w:val="00F51AA3"/>
    <w:rsid w:val="00F637EE"/>
    <w:rsid w:val="00FF6E0D"/>
    <w:rsid w:val="4CC77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B7ADE"/>
  <w15:docId w15:val="{739558BF-4AB8-4003-9674-855313DAE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320"/>
      <w:jc w:val="both"/>
    </w:pPr>
    <w:rPr>
      <w:rFonts w:ascii="Arial" w:hAnsi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before="0" w:after="0"/>
      <w:jc w:val="left"/>
    </w:pPr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before="0" w:after="0"/>
      <w:jc w:val="left"/>
    </w:pPr>
    <w:rPr>
      <w:rFonts w:asciiTheme="minorHAnsi" w:hAnsiTheme="minorHAnsi"/>
      <w:sz w:val="22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/>
      <w:jc w:val="left"/>
    </w:pPr>
    <w:rPr>
      <w:rFonts w:asciiTheme="minorHAnsi" w:hAnsiTheme="minorHAnsi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pPr>
      <w:jc w:val="center"/>
    </w:pPr>
    <w:rPr>
      <w:rFonts w:eastAsiaTheme="majorEastAsia" w:cstheme="majorBidi"/>
      <w:b/>
      <w:iCs/>
      <w:spacing w:val="15"/>
      <w:sz w:val="24"/>
      <w:szCs w:val="2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ubtitleChar">
    <w:name w:val="Subtitle Char"/>
    <w:basedOn w:val="DefaultParagraphFont"/>
    <w:link w:val="Subtitle"/>
    <w:uiPriority w:val="11"/>
    <w:rPr>
      <w:rFonts w:ascii="Arial" w:eastAsiaTheme="majorEastAsia" w:hAnsi="Arial" w:cstheme="majorBidi"/>
      <w:b/>
      <w:iCs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pPr>
      <w:widowControl w:val="0"/>
      <w:numPr>
        <w:numId w:val="1"/>
      </w:numPr>
      <w:autoSpaceDE w:val="0"/>
      <w:autoSpaceDN w:val="0"/>
      <w:spacing w:after="0"/>
    </w:pPr>
    <w:rPr>
      <w:rFonts w:eastAsia="Arial"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paragraph" w:customStyle="1" w:styleId="ISOComments">
    <w:name w:val="ISO_Comments"/>
    <w:basedOn w:val="Normal"/>
    <w:qFormat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  <w:style w:type="paragraph" w:customStyle="1" w:styleId="ISOChange">
    <w:name w:val="ISO_Change"/>
    <w:basedOn w:val="Normal"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  <w:style w:type="paragraph" w:customStyle="1" w:styleId="ISOSecretObservations">
    <w:name w:val="ISO_Secret_Observations"/>
    <w:basedOn w:val="Normal"/>
    <w:qFormat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  <w:style w:type="paragraph" w:customStyle="1" w:styleId="ISOClause">
    <w:name w:val="ISO_Clause"/>
    <w:basedOn w:val="Normal"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  <w:style w:type="paragraph" w:customStyle="1" w:styleId="ISOCommType">
    <w:name w:val="ISO_Comm_Type"/>
    <w:basedOn w:val="Normal"/>
    <w:qFormat/>
    <w:pPr>
      <w:spacing w:before="210" w:after="240" w:line="210" w:lineRule="exact"/>
      <w:jc w:val="left"/>
    </w:pPr>
    <w:rPr>
      <w:rFonts w:eastAsia="Times New Roman" w:cs="Times New Roman"/>
      <w:sz w:val="1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36017b-7414-4f68-aff7-adcbae83e4fb">
      <Terms xmlns="http://schemas.microsoft.com/office/infopath/2007/PartnerControls"/>
    </lcf76f155ced4ddcb4097134ff3c332f>
    <TaxCatchAll xmlns="f08a6500-a354-459c-8842-9423150d86b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D14C02F062424CA4D1F2EA7D87087B" ma:contentTypeVersion="17" ma:contentTypeDescription="Create a new document." ma:contentTypeScope="" ma:versionID="e4546bfa935d724e962907264b7a95b0">
  <xsd:schema xmlns:xsd="http://www.w3.org/2001/XMLSchema" xmlns:xs="http://www.w3.org/2001/XMLSchema" xmlns:p="http://schemas.microsoft.com/office/2006/metadata/properties" xmlns:ns2="7736017b-7414-4f68-aff7-adcbae83e4fb" xmlns:ns3="f08a6500-a354-459c-8842-9423150d86bd" targetNamespace="http://schemas.microsoft.com/office/2006/metadata/properties" ma:root="true" ma:fieldsID="c16873740c6d80b1c618a3ef52ac5a6a" ns2:_="" ns3:_="">
    <xsd:import namespace="7736017b-7414-4f68-aff7-adcbae83e4fb"/>
    <xsd:import namespace="f08a6500-a354-459c-8842-9423150d86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6017b-7414-4f68-aff7-adcbae83e4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25ce8c6-e2f9-46be-8091-8cc78faccd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8a6500-a354-459c-8842-9423150d86b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050968d-efaa-4f16-904d-ff9e507cef03}" ma:internalName="TaxCatchAll" ma:showField="CatchAllData" ma:web="f08a6500-a354-459c-8842-9423150d86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AC0EF6-FC52-48E6-BE3E-1203BCDE141D}">
  <ds:schemaRefs>
    <ds:schemaRef ds:uri="http://schemas.microsoft.com/office/2006/metadata/properties"/>
    <ds:schemaRef ds:uri="http://schemas.microsoft.com/office/infopath/2007/PartnerControls"/>
    <ds:schemaRef ds:uri="7736017b-7414-4f68-aff7-adcbae83e4fb"/>
    <ds:schemaRef ds:uri="f08a6500-a354-459c-8842-9423150d86bd"/>
  </ds:schemaRefs>
</ds:datastoreItem>
</file>

<file path=customXml/itemProps2.xml><?xml version="1.0" encoding="utf-8"?>
<ds:datastoreItem xmlns:ds="http://schemas.openxmlformats.org/officeDocument/2006/customXml" ds:itemID="{7689D836-366C-41ED-89DF-32F095ED606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69B8AD-CEAF-4A25-B023-B7F2C4CE27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36017b-7414-4f68-aff7-adcbae83e4fb"/>
    <ds:schemaRef ds:uri="f08a6500-a354-459c-8842-9423150d86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f107ec1-6b77-4abe-9acc-e4d1f94394a2}" enabled="0" method="" siteId="{af107ec1-6b77-4abe-9acc-e4d1f94394a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71</Words>
  <Characters>450</Characters>
  <Application>Microsoft Office Word</Application>
  <DocSecurity>0</DocSecurity>
  <Lines>90</Lines>
  <Paragraphs>23</Paragraphs>
  <ScaleCrop>false</ScaleCrop>
  <Company>HP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Francois Nsengiyumva</dc:creator>
  <cp:lastModifiedBy>Jane Wainaina</cp:lastModifiedBy>
  <cp:revision>20</cp:revision>
  <dcterms:created xsi:type="dcterms:W3CDTF">2025-07-16T09:25:00Z</dcterms:created>
  <dcterms:modified xsi:type="dcterms:W3CDTF">2026-09-18T11:53:00Z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75E76D2F01BD437A9384C4C8B42C2B59_12</vt:lpwstr>
  </property>
  <property fmtid="{D5CDD505-2E9C-101B-9397-08002B2CF9AE}" pid="4" name="ContentTypeId">
    <vt:lpwstr>0x0101005FD14C02F062424CA4D1F2EA7D87087B</vt:lpwstr>
  </property>
</Properties>
</file>